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01E2" w14:textId="77777777" w:rsidR="0053654E" w:rsidRDefault="007367B5">
      <w:pPr>
        <w:spacing w:line="480" w:lineRule="auto"/>
        <w:jc w:val="center"/>
        <w:rPr>
          <w:sz w:val="24"/>
          <w:szCs w:val="24"/>
        </w:rPr>
      </w:pPr>
      <w:r>
        <w:rPr>
          <w:b/>
          <w:sz w:val="32"/>
          <w:szCs w:val="32"/>
          <w:u w:val="single"/>
          <w:rtl/>
        </w:rPr>
        <w:t>לוח זמנים שבוע היכרות תשפ"ו – בית ספר הארי רדזינר למשפטים, תואר ראשון במשפטים במסלול ישיר לתואר שני במנהל עסקים</w:t>
      </w:r>
    </w:p>
    <w:tbl>
      <w:tblPr>
        <w:tblStyle w:val="ad"/>
        <w:bidiVisual/>
        <w:tblW w:w="144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9"/>
        <w:gridCol w:w="2890"/>
        <w:gridCol w:w="2890"/>
        <w:gridCol w:w="2891"/>
        <w:gridCol w:w="2891"/>
      </w:tblGrid>
      <w:tr w:rsidR="0053654E" w14:paraId="6D94BDCA" w14:textId="77777777">
        <w:trPr>
          <w:trHeight w:val="319"/>
          <w:jc w:val="center"/>
        </w:trPr>
        <w:tc>
          <w:tcPr>
            <w:tcW w:w="2889" w:type="dxa"/>
            <w:shd w:val="clear" w:color="auto" w:fill="2E75B5"/>
            <w:vAlign w:val="center"/>
          </w:tcPr>
          <w:p w14:paraId="1F0BF506" w14:textId="77777777" w:rsidR="0053654E" w:rsidRDefault="007367B5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  <w:rtl/>
              </w:rPr>
              <w:t>יום ראשון 19/10/25</w:t>
            </w:r>
          </w:p>
        </w:tc>
        <w:tc>
          <w:tcPr>
            <w:tcW w:w="2890" w:type="dxa"/>
            <w:shd w:val="clear" w:color="auto" w:fill="2E75B5"/>
            <w:vAlign w:val="center"/>
          </w:tcPr>
          <w:p w14:paraId="28C3AA51" w14:textId="77777777" w:rsidR="0053654E" w:rsidRDefault="007367B5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  <w:rtl/>
              </w:rPr>
              <w:t>יום שני 20/10/25</w:t>
            </w:r>
          </w:p>
        </w:tc>
        <w:tc>
          <w:tcPr>
            <w:tcW w:w="2890" w:type="dxa"/>
            <w:shd w:val="clear" w:color="auto" w:fill="2E75B5"/>
          </w:tcPr>
          <w:p w14:paraId="7569B5AC" w14:textId="77777777" w:rsidR="0053654E" w:rsidRDefault="007367B5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  <w:rtl/>
              </w:rPr>
              <w:t>יום שלישי 21/10/25</w:t>
            </w:r>
          </w:p>
        </w:tc>
        <w:tc>
          <w:tcPr>
            <w:tcW w:w="2891" w:type="dxa"/>
            <w:shd w:val="clear" w:color="auto" w:fill="2E75B5"/>
          </w:tcPr>
          <w:p w14:paraId="736B75ED" w14:textId="77777777" w:rsidR="0053654E" w:rsidRDefault="007367B5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  <w:rtl/>
              </w:rPr>
              <w:t>יום רביעי 22/10/25</w:t>
            </w:r>
          </w:p>
        </w:tc>
        <w:tc>
          <w:tcPr>
            <w:tcW w:w="2891" w:type="dxa"/>
            <w:shd w:val="clear" w:color="auto" w:fill="2E75B5"/>
          </w:tcPr>
          <w:p w14:paraId="7C97FB68" w14:textId="77777777" w:rsidR="0053654E" w:rsidRDefault="007367B5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  <w:rtl/>
              </w:rPr>
              <w:t>יום חמישי 23/10/25</w:t>
            </w:r>
          </w:p>
        </w:tc>
      </w:tr>
      <w:tr w:rsidR="0053654E" w14:paraId="10DE6082" w14:textId="77777777">
        <w:trPr>
          <w:trHeight w:val="618"/>
          <w:jc w:val="center"/>
        </w:trPr>
        <w:tc>
          <w:tcPr>
            <w:tcW w:w="2889" w:type="dxa"/>
            <w:vAlign w:val="center"/>
          </w:tcPr>
          <w:p w14:paraId="7E41D5B5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שעת התכנסות: 8:45</w:t>
            </w:r>
          </w:p>
        </w:tc>
        <w:tc>
          <w:tcPr>
            <w:tcW w:w="2890" w:type="dxa"/>
            <w:vAlign w:val="center"/>
          </w:tcPr>
          <w:p w14:paraId="3EB06D2D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שעת התחלה: 9:15</w:t>
            </w:r>
          </w:p>
        </w:tc>
        <w:tc>
          <w:tcPr>
            <w:tcW w:w="2890" w:type="dxa"/>
            <w:vAlign w:val="center"/>
          </w:tcPr>
          <w:p w14:paraId="11592AE5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שעת התחלה</w:t>
            </w:r>
            <w:r>
              <w:rPr>
                <w:b/>
                <w:sz w:val="24"/>
                <w:szCs w:val="24"/>
                <w:rtl/>
              </w:rPr>
              <w:t>: 7:30</w:t>
            </w:r>
          </w:p>
        </w:tc>
        <w:tc>
          <w:tcPr>
            <w:tcW w:w="2891" w:type="dxa"/>
            <w:vAlign w:val="center"/>
          </w:tcPr>
          <w:p w14:paraId="24CF5AFA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שעת התחלה: 9:15</w:t>
            </w:r>
          </w:p>
        </w:tc>
        <w:tc>
          <w:tcPr>
            <w:tcW w:w="2891" w:type="dxa"/>
            <w:vAlign w:val="center"/>
          </w:tcPr>
          <w:p w14:paraId="41E1DCBF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שעת התחלה: 8:45</w:t>
            </w:r>
          </w:p>
        </w:tc>
      </w:tr>
      <w:tr w:rsidR="0053654E" w14:paraId="08D0C142" w14:textId="77777777">
        <w:trPr>
          <w:trHeight w:val="618"/>
          <w:jc w:val="center"/>
        </w:trPr>
        <w:tc>
          <w:tcPr>
            <w:tcW w:w="2889" w:type="dxa"/>
            <w:vMerge w:val="restart"/>
            <w:vAlign w:val="center"/>
          </w:tcPr>
          <w:p w14:paraId="3E291BE4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שיעור היכרות וסיור בקמפוס </w:t>
            </w:r>
          </w:p>
        </w:tc>
        <w:tc>
          <w:tcPr>
            <w:tcW w:w="2890" w:type="dxa"/>
            <w:vAlign w:val="center"/>
          </w:tcPr>
          <w:p w14:paraId="4A1FCA4D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שיעור מערכות מחשוב</w:t>
            </w:r>
          </w:p>
        </w:tc>
        <w:tc>
          <w:tcPr>
            <w:tcW w:w="2890" w:type="dxa"/>
            <w:vMerge w:val="restart"/>
            <w:vAlign w:val="center"/>
          </w:tcPr>
          <w:p w14:paraId="40A0C8F5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סיור בירושלים</w:t>
            </w:r>
          </w:p>
        </w:tc>
        <w:tc>
          <w:tcPr>
            <w:tcW w:w="2891" w:type="dxa"/>
            <w:vAlign w:val="center"/>
          </w:tcPr>
          <w:p w14:paraId="734A48CD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מפגש עם דיקנאט הסטודנטים ואגודת הסטודנטים</w:t>
            </w:r>
          </w:p>
        </w:tc>
        <w:tc>
          <w:tcPr>
            <w:tcW w:w="2891" w:type="dxa"/>
            <w:vMerge w:val="restart"/>
            <w:vAlign w:val="center"/>
          </w:tcPr>
          <w:p w14:paraId="03D7CC99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שיעור חיפוש ממוחשב</w:t>
            </w:r>
          </w:p>
        </w:tc>
      </w:tr>
      <w:tr w:rsidR="0053654E" w14:paraId="3B26B75C" w14:textId="77777777">
        <w:trPr>
          <w:trHeight w:val="618"/>
          <w:jc w:val="center"/>
        </w:trPr>
        <w:tc>
          <w:tcPr>
            <w:tcW w:w="2889" w:type="dxa"/>
            <w:vMerge/>
            <w:vAlign w:val="center"/>
          </w:tcPr>
          <w:p w14:paraId="4B92B2E1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14:paraId="55E53A87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מפגש עם ראש התכנית</w:t>
            </w:r>
          </w:p>
        </w:tc>
        <w:tc>
          <w:tcPr>
            <w:tcW w:w="2890" w:type="dxa"/>
            <w:vMerge/>
            <w:vAlign w:val="center"/>
          </w:tcPr>
          <w:p w14:paraId="5603303F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14:paraId="535ECD9B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שיעור חווית לימודים ייחודית</w:t>
            </w:r>
          </w:p>
        </w:tc>
        <w:tc>
          <w:tcPr>
            <w:tcW w:w="2891" w:type="dxa"/>
            <w:vMerge/>
            <w:vAlign w:val="center"/>
          </w:tcPr>
          <w:p w14:paraId="7702A2A6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3654E" w14:paraId="6CF6E51E" w14:textId="77777777">
        <w:trPr>
          <w:trHeight w:val="618"/>
          <w:jc w:val="center"/>
        </w:trPr>
        <w:tc>
          <w:tcPr>
            <w:tcW w:w="2889" w:type="dxa"/>
            <w:vAlign w:val="center"/>
          </w:tcPr>
          <w:p w14:paraId="57552467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מפגש פתיחה מסלולי</w:t>
            </w:r>
          </w:p>
        </w:tc>
        <w:tc>
          <w:tcPr>
            <w:tcW w:w="2890" w:type="dxa"/>
            <w:vMerge w:val="restart"/>
            <w:vAlign w:val="center"/>
          </w:tcPr>
          <w:p w14:paraId="78627767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שיעור עולם המשפט</w:t>
            </w:r>
          </w:p>
        </w:tc>
        <w:tc>
          <w:tcPr>
            <w:tcW w:w="2890" w:type="dxa"/>
            <w:vMerge/>
            <w:vAlign w:val="center"/>
          </w:tcPr>
          <w:p w14:paraId="748BB183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14:paraId="2E25DB9D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שיעור ניתוח פסק דין</w:t>
            </w:r>
          </w:p>
        </w:tc>
        <w:tc>
          <w:tcPr>
            <w:tcW w:w="2891" w:type="dxa"/>
            <w:vMerge w:val="restart"/>
            <w:vAlign w:val="center"/>
          </w:tcPr>
          <w:p w14:paraId="7D66D499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שיעור למידה באקדמיה</w:t>
            </w:r>
          </w:p>
        </w:tc>
      </w:tr>
      <w:tr w:rsidR="0053654E" w14:paraId="148B77F5" w14:textId="77777777">
        <w:trPr>
          <w:trHeight w:val="618"/>
          <w:jc w:val="center"/>
        </w:trPr>
        <w:tc>
          <w:tcPr>
            <w:tcW w:w="2889" w:type="dxa"/>
            <w:vAlign w:val="center"/>
          </w:tcPr>
          <w:p w14:paraId="56C0B3B2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מפגש עם הנהלת בית הספר למשפטים</w:t>
            </w:r>
          </w:p>
        </w:tc>
        <w:tc>
          <w:tcPr>
            <w:tcW w:w="2890" w:type="dxa"/>
            <w:vMerge/>
            <w:vAlign w:val="center"/>
          </w:tcPr>
          <w:p w14:paraId="39BAA0FC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0" w:type="dxa"/>
            <w:vMerge/>
            <w:vAlign w:val="center"/>
          </w:tcPr>
          <w:p w14:paraId="47BEBDE9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14:paraId="7B886FBA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סיור ברדיו</w:t>
            </w:r>
          </w:p>
        </w:tc>
        <w:tc>
          <w:tcPr>
            <w:tcW w:w="2891" w:type="dxa"/>
            <w:vMerge/>
            <w:vAlign w:val="center"/>
          </w:tcPr>
          <w:p w14:paraId="3C333BD7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3654E" w14:paraId="2A372D58" w14:textId="77777777">
        <w:trPr>
          <w:trHeight w:val="618"/>
          <w:jc w:val="center"/>
        </w:trPr>
        <w:tc>
          <w:tcPr>
            <w:tcW w:w="2889" w:type="dxa"/>
            <w:vAlign w:val="center"/>
          </w:tcPr>
          <w:p w14:paraId="4585A51B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זמן חונך</w:t>
            </w:r>
          </w:p>
        </w:tc>
        <w:tc>
          <w:tcPr>
            <w:tcW w:w="2890" w:type="dxa"/>
            <w:vMerge w:val="restart"/>
            <w:vAlign w:val="center"/>
          </w:tcPr>
          <w:p w14:paraId="331BD201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זמן חונך</w:t>
            </w:r>
          </w:p>
        </w:tc>
        <w:tc>
          <w:tcPr>
            <w:tcW w:w="2890" w:type="dxa"/>
            <w:vMerge/>
            <w:vAlign w:val="center"/>
          </w:tcPr>
          <w:p w14:paraId="4D5437FF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14:paraId="32F4FDFD" w14:textId="77777777" w:rsidR="0053654E" w:rsidRDefault="007367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ODT</w:t>
            </w:r>
          </w:p>
        </w:tc>
        <w:tc>
          <w:tcPr>
            <w:tcW w:w="2891" w:type="dxa"/>
            <w:vMerge w:val="restart"/>
            <w:vAlign w:val="center"/>
          </w:tcPr>
          <w:p w14:paraId="7BC0B044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שיחת סיכום צוותית ומשובים</w:t>
            </w:r>
          </w:p>
        </w:tc>
      </w:tr>
      <w:tr w:rsidR="0053654E" w14:paraId="26549B73" w14:textId="77777777">
        <w:trPr>
          <w:trHeight w:val="618"/>
          <w:jc w:val="center"/>
        </w:trPr>
        <w:tc>
          <w:tcPr>
            <w:tcW w:w="2889" w:type="dxa"/>
            <w:vAlign w:val="center"/>
          </w:tcPr>
          <w:p w14:paraId="21D36090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הרצאת פנים</w:t>
            </w:r>
          </w:p>
        </w:tc>
        <w:tc>
          <w:tcPr>
            <w:tcW w:w="2890" w:type="dxa"/>
            <w:vMerge/>
            <w:vAlign w:val="center"/>
          </w:tcPr>
          <w:p w14:paraId="452C34C0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0" w:type="dxa"/>
            <w:vMerge/>
            <w:vAlign w:val="center"/>
          </w:tcPr>
          <w:p w14:paraId="4BF08BAE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  <w:vAlign w:val="center"/>
          </w:tcPr>
          <w:p w14:paraId="662B7B8F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פאנל תכניות מיוחדות</w:t>
            </w:r>
          </w:p>
        </w:tc>
        <w:tc>
          <w:tcPr>
            <w:tcW w:w="2891" w:type="dxa"/>
            <w:vMerge/>
            <w:vAlign w:val="center"/>
          </w:tcPr>
          <w:p w14:paraId="2D3005A0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3654E" w14:paraId="6B860560" w14:textId="77777777">
        <w:trPr>
          <w:trHeight w:val="618"/>
          <w:jc w:val="center"/>
        </w:trPr>
        <w:tc>
          <w:tcPr>
            <w:tcW w:w="2889" w:type="dxa"/>
            <w:vMerge w:val="restart"/>
            <w:vAlign w:val="center"/>
          </w:tcPr>
          <w:p w14:paraId="16DC59D4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שיעור מבנה מערכת הלימוד</w:t>
            </w:r>
          </w:p>
        </w:tc>
        <w:tc>
          <w:tcPr>
            <w:tcW w:w="2890" w:type="dxa"/>
            <w:vAlign w:val="center"/>
          </w:tcPr>
          <w:p w14:paraId="1E6EE5B2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שיעור מקצועות הלימוד</w:t>
            </w:r>
          </w:p>
        </w:tc>
        <w:tc>
          <w:tcPr>
            <w:tcW w:w="2890" w:type="dxa"/>
            <w:vMerge/>
            <w:vAlign w:val="center"/>
          </w:tcPr>
          <w:p w14:paraId="1F6EA2AD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1" w:type="dxa"/>
            <w:vMerge/>
            <w:vAlign w:val="center"/>
          </w:tcPr>
          <w:p w14:paraId="7263857C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14:paraId="6F04E08D" w14:textId="77777777" w:rsidR="0053654E" w:rsidRDefault="0053654E">
            <w:pPr>
              <w:jc w:val="center"/>
              <w:rPr>
                <w:b/>
                <w:sz w:val="24"/>
                <w:szCs w:val="24"/>
              </w:rPr>
            </w:pPr>
          </w:p>
          <w:p w14:paraId="292780D4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שיחת סיכום משפטים</w:t>
            </w:r>
          </w:p>
        </w:tc>
      </w:tr>
      <w:tr w:rsidR="0053654E" w14:paraId="467775DB" w14:textId="77777777">
        <w:trPr>
          <w:trHeight w:val="618"/>
          <w:jc w:val="center"/>
        </w:trPr>
        <w:tc>
          <w:tcPr>
            <w:tcW w:w="2889" w:type="dxa"/>
            <w:vMerge/>
            <w:vAlign w:val="center"/>
          </w:tcPr>
          <w:p w14:paraId="0F893534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14:paraId="1DCAD326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שיעור אתיקה</w:t>
            </w:r>
          </w:p>
        </w:tc>
        <w:tc>
          <w:tcPr>
            <w:tcW w:w="2890" w:type="dxa"/>
            <w:vAlign w:val="center"/>
          </w:tcPr>
          <w:p w14:paraId="091328AF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פאנל בוגרים</w:t>
            </w:r>
          </w:p>
        </w:tc>
        <w:tc>
          <w:tcPr>
            <w:tcW w:w="2891" w:type="dxa"/>
            <w:vAlign w:val="center"/>
          </w:tcPr>
          <w:p w14:paraId="3F0C66D0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טקס פתיחה כללי</w:t>
            </w:r>
          </w:p>
        </w:tc>
        <w:tc>
          <w:tcPr>
            <w:tcW w:w="2891" w:type="dxa"/>
            <w:vMerge/>
          </w:tcPr>
          <w:p w14:paraId="59D11DF7" w14:textId="77777777" w:rsidR="0053654E" w:rsidRDefault="00536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3654E" w14:paraId="4A823338" w14:textId="77777777">
        <w:trPr>
          <w:trHeight w:val="618"/>
          <w:jc w:val="center"/>
        </w:trPr>
        <w:tc>
          <w:tcPr>
            <w:tcW w:w="2889" w:type="dxa"/>
            <w:vAlign w:val="center"/>
          </w:tcPr>
          <w:p w14:paraId="6FF12653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סיום משוער: 17:30</w:t>
            </w:r>
          </w:p>
        </w:tc>
        <w:tc>
          <w:tcPr>
            <w:tcW w:w="2890" w:type="dxa"/>
            <w:vAlign w:val="center"/>
          </w:tcPr>
          <w:p w14:paraId="11584135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סיום משוער: 17:30</w:t>
            </w:r>
          </w:p>
        </w:tc>
        <w:tc>
          <w:tcPr>
            <w:tcW w:w="2890" w:type="dxa"/>
            <w:vAlign w:val="center"/>
          </w:tcPr>
          <w:p w14:paraId="01CA35E5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סיום משוער: 17:30</w:t>
            </w:r>
          </w:p>
        </w:tc>
        <w:tc>
          <w:tcPr>
            <w:tcW w:w="2891" w:type="dxa"/>
            <w:vAlign w:val="center"/>
          </w:tcPr>
          <w:p w14:paraId="4582490A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מסיבת משיקים שנה א' החל מהשעה 18:30</w:t>
            </w:r>
          </w:p>
        </w:tc>
        <w:tc>
          <w:tcPr>
            <w:tcW w:w="2891" w:type="dxa"/>
            <w:vAlign w:val="center"/>
          </w:tcPr>
          <w:p w14:paraId="3238DCFA" w14:textId="77777777" w:rsidR="0053654E" w:rsidRDefault="00736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סיום משוער: 14:00</w:t>
            </w:r>
          </w:p>
        </w:tc>
      </w:tr>
    </w:tbl>
    <w:p w14:paraId="7FF3C15C" w14:textId="77777777" w:rsidR="0053654E" w:rsidRDefault="007367B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לוח הזמנים הינו כללי ונתון לשינויים. לוח זמנים מעודכן יחולק ביום הראשון של שבוע ההיכרות.</w:t>
      </w:r>
    </w:p>
    <w:p w14:paraId="454DD457" w14:textId="77777777" w:rsidR="0053654E" w:rsidRDefault="007367B5">
      <w:pPr>
        <w:numPr>
          <w:ilvl w:val="0"/>
          <w:numId w:val="1"/>
        </w:numPr>
        <w:shd w:val="clear" w:color="auto" w:fill="FFFFFF"/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בימים ראשון ושני</w:t>
      </w:r>
      <w:r>
        <w:rPr>
          <w:b/>
          <w:color w:val="000000"/>
          <w:sz w:val="24"/>
          <w:szCs w:val="24"/>
          <w:rtl/>
        </w:rPr>
        <w:t xml:space="preserve"> 19-20/10, החל מהשעה 8:00 יוקמו ברחבי הקמפוס דוכנים המציגים את מגוון הפעילויות החוץ אקדמיות באוניברסיטת רייכמן.</w:t>
      </w:r>
    </w:p>
    <w:p w14:paraId="55D7F96D" w14:textId="77777777" w:rsidR="0053654E" w:rsidRDefault="007367B5">
      <w:pPr>
        <w:numPr>
          <w:ilvl w:val="0"/>
          <w:numId w:val="1"/>
        </w:numPr>
        <w:shd w:val="clear" w:color="auto" w:fill="FFFFFF"/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ביום רביעי </w:t>
      </w:r>
      <w:r>
        <w:rPr>
          <w:b/>
          <w:sz w:val="24"/>
          <w:szCs w:val="24"/>
        </w:rPr>
        <w:t xml:space="preserve">22/10 </w:t>
      </w:r>
      <w:r>
        <w:rPr>
          <w:b/>
          <w:color w:val="000000"/>
          <w:sz w:val="24"/>
          <w:szCs w:val="24"/>
          <w:rtl/>
        </w:rPr>
        <w:t>בין 23:00 – 18:30 תתקיים מסיבת משיקים שנה א' של אגודת הסטודנטים ברחבת הקמפוס.</w:t>
      </w:r>
    </w:p>
    <w:p w14:paraId="5988B30C" w14:textId="77777777" w:rsidR="0053654E" w:rsidRDefault="007367B5">
      <w:pPr>
        <w:numPr>
          <w:ilvl w:val="0"/>
          <w:numId w:val="2"/>
        </w:numPr>
        <w:shd w:val="clear" w:color="auto" w:fill="FFFFFF"/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  <w:rtl/>
        </w:rPr>
        <w:t>מפגשי רשות במהלך השבוע</w:t>
      </w:r>
      <w:r>
        <w:rPr>
          <w:b/>
          <w:color w:val="000000"/>
          <w:sz w:val="24"/>
          <w:szCs w:val="24"/>
        </w:rPr>
        <w:t>:</w:t>
      </w:r>
    </w:p>
    <w:p w14:paraId="6C49B523" w14:textId="77777777" w:rsidR="0053654E" w:rsidRDefault="007367B5">
      <w:pPr>
        <w:numPr>
          <w:ilvl w:val="0"/>
          <w:numId w:val="2"/>
        </w:numPr>
        <w:shd w:val="clear" w:color="auto" w:fill="FFFFFF"/>
        <w:spacing w:after="0" w:line="360" w:lineRule="auto"/>
        <w:ind w:left="1040"/>
        <w:rPr>
          <w:color w:val="000000"/>
        </w:rPr>
      </w:pPr>
      <w:r>
        <w:rPr>
          <w:b/>
          <w:color w:val="000000"/>
          <w:sz w:val="24"/>
          <w:szCs w:val="24"/>
          <w:rtl/>
        </w:rPr>
        <w:lastRenderedPageBreak/>
        <w:t>ביום שני 20/10 בשעה 18:30 מפגש לפורום אופק.</w:t>
      </w:r>
    </w:p>
    <w:p w14:paraId="62B7017D" w14:textId="77777777" w:rsidR="0053654E" w:rsidRDefault="0053654E">
      <w:pPr>
        <w:shd w:val="clear" w:color="auto" w:fill="FFFFFF"/>
        <w:spacing w:after="0" w:line="360" w:lineRule="auto"/>
        <w:ind w:left="1040"/>
        <w:rPr>
          <w:color w:val="000000"/>
        </w:rPr>
      </w:pPr>
    </w:p>
    <w:sectPr w:rsidR="0053654E">
      <w:head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BB970" w14:textId="77777777" w:rsidR="007367B5" w:rsidRDefault="007367B5">
      <w:pPr>
        <w:spacing w:after="0" w:line="240" w:lineRule="auto"/>
      </w:pPr>
      <w:r>
        <w:separator/>
      </w:r>
    </w:p>
  </w:endnote>
  <w:endnote w:type="continuationSeparator" w:id="0">
    <w:p w14:paraId="5861D8F8" w14:textId="77777777" w:rsidR="007367B5" w:rsidRDefault="0073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F5BD680-B494-4472-B5E9-A59D8A9F8F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738BEA-3651-49B1-80E9-D72946DE8AC0}"/>
    <w:embedBold r:id="rId3" w:fontKey="{B3DBC7C1-76A1-4C2E-9D66-CC8E9CBB48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4" w:fontKey="{A7DE97DE-7622-408C-8EC2-AE448421271A}"/>
    <w:embedItalic r:id="rId5" w:fontKey="{6A64B21B-A650-4533-98DA-D2B4F268E17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A4C54B0C-6028-4DBE-92B0-67A29547181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FAB18" w14:textId="77777777" w:rsidR="007367B5" w:rsidRDefault="007367B5">
      <w:pPr>
        <w:spacing w:after="0" w:line="240" w:lineRule="auto"/>
      </w:pPr>
      <w:r>
        <w:separator/>
      </w:r>
    </w:p>
  </w:footnote>
  <w:footnote w:type="continuationSeparator" w:id="0">
    <w:p w14:paraId="5EC4754D" w14:textId="77777777" w:rsidR="007367B5" w:rsidRDefault="00736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A05A" w14:textId="77777777" w:rsidR="0053654E" w:rsidRDefault="007367B5">
    <w:pPr>
      <w:spacing w:after="0"/>
      <w:jc w:val="center"/>
      <w:rPr>
        <w:b/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1D885B6" wp14:editId="1A8E8D48">
          <wp:simplePos x="0" y="0"/>
          <wp:positionH relativeFrom="column">
            <wp:posOffset>-152399</wp:posOffset>
          </wp:positionH>
          <wp:positionV relativeFrom="paragraph">
            <wp:posOffset>-189229</wp:posOffset>
          </wp:positionV>
          <wp:extent cx="1976120" cy="645160"/>
          <wp:effectExtent l="0" t="0" r="0" b="0"/>
          <wp:wrapSquare wrapText="bothSides" distT="0" distB="0" distL="114300" distR="114300"/>
          <wp:docPr id="2" name="image1.jpg" descr="תמונה שמכילה טקסט, גופן, לבן, עיצוב&#10;&#10;התיאור נוצר באופן אוטומטי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תמונה שמכילה טקסט, גופן, לבן, עיצוב&#10;&#10;התיאור נוצר באופן אוטומטי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6120" cy="645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807CFB" w14:textId="77777777" w:rsidR="0053654E" w:rsidRDefault="0053654E">
    <w:pPr>
      <w:spacing w:after="0"/>
      <w:jc w:val="center"/>
      <w:rPr>
        <w:b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2395"/>
    <w:multiLevelType w:val="multilevel"/>
    <w:tmpl w:val="76B2F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D3E25FA"/>
    <w:multiLevelType w:val="multilevel"/>
    <w:tmpl w:val="5F6E6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39582335">
    <w:abstractNumId w:val="1"/>
  </w:num>
  <w:num w:numId="2" w16cid:durableId="151592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54E"/>
    <w:rsid w:val="0053654E"/>
    <w:rsid w:val="007367B5"/>
    <w:rsid w:val="00C6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658C7"/>
  <w15:docId w15:val="{533C4118-11FB-4165-B6FB-67D58CC5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he-IL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1F098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link w:val="a6"/>
    <w:uiPriority w:val="99"/>
    <w:unhideWhenUsed/>
    <w:rsid w:val="00AC1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AC1111"/>
    <w:rPr>
      <w:rFonts w:eastAsiaTheme="minorEastAsia"/>
      <w:lang w:bidi="he-IL"/>
    </w:rPr>
  </w:style>
  <w:style w:type="paragraph" w:styleId="a7">
    <w:name w:val="footer"/>
    <w:link w:val="a8"/>
    <w:uiPriority w:val="99"/>
    <w:unhideWhenUsed/>
    <w:rsid w:val="00AC1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C1111"/>
    <w:rPr>
      <w:rFonts w:eastAsiaTheme="minorEastAsia"/>
      <w:lang w:bidi="he-IL"/>
    </w:rPr>
  </w:style>
  <w:style w:type="paragraph" w:styleId="a9">
    <w:name w:val="List Paragraph"/>
    <w:uiPriority w:val="34"/>
    <w:qFormat/>
    <w:rsid w:val="004F081B"/>
    <w:pPr>
      <w:ind w:left="720"/>
      <w:contextualSpacing/>
    </w:pPr>
    <w:rPr>
      <w:rFonts w:cs="Arial"/>
    </w:rPr>
  </w:style>
  <w:style w:type="paragraph" w:styleId="aa">
    <w:name w:val="No Spacing"/>
    <w:uiPriority w:val="1"/>
    <w:qFormat/>
    <w:rsid w:val="004F081B"/>
    <w:pPr>
      <w:spacing w:after="0" w:line="240" w:lineRule="auto"/>
    </w:pPr>
    <w:rPr>
      <w:rFonts w:cs="Arial"/>
    </w:rPr>
  </w:style>
  <w:style w:type="paragraph" w:customStyle="1" w:styleId="m-6729931964799947048msolistparagraph">
    <w:name w:val="m_-6729931964799947048msolistparagraph"/>
    <w:rsid w:val="00D7773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3468818622971013871msolistparagraph">
    <w:name w:val="m_-3468818622971013871msolistparagraph"/>
    <w:rsid w:val="00D835A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xBnD2CEN1PgaJ6zydVIQxDtVFg==">CgMxLjA4AHIhMUM0alVMblNSRWZSZUlxUjdPVDVtbTBJc3BuVE5NNjIy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1058</Characters>
  <Application>Microsoft Office Word</Application>
  <DocSecurity>0</DocSecurity>
  <Lines>8</Lines>
  <Paragraphs>2</Paragraphs>
  <ScaleCrop>false</ScaleCrop>
  <Company>IDC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Sapir Arad</dc:creator>
  <cp:lastModifiedBy>Noy Hagi</cp:lastModifiedBy>
  <cp:revision>2</cp:revision>
  <dcterms:created xsi:type="dcterms:W3CDTF">2025-09-09T10:55:00Z</dcterms:created>
  <dcterms:modified xsi:type="dcterms:W3CDTF">2025-09-09T10:55:00Z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c1d79b8b0cd68e66797cc3851ea266061991669a22e36ae70106426dc7946c43</vt:lpwstr>
  </property>
</Properties>
</file>